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91D925" w14:textId="77777777" w:rsidR="00272BC3" w:rsidRPr="00272BC3" w:rsidRDefault="00427A94" w:rsidP="002F1581">
      <w:pPr>
        <w:rPr>
          <w:b/>
          <w:sz w:val="24"/>
          <w:szCs w:val="24"/>
        </w:rPr>
      </w:pPr>
      <w:r>
        <w:rPr>
          <w:rFonts w:ascii="Times New Roman" w:hAnsi="Times New Roman"/>
          <w:sz w:val="24"/>
          <w:szCs w:val="24"/>
        </w:rPr>
        <w:pict w14:anchorId="3C36BB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426.75pt;margin-top:-12.3pt;width:118.5pt;height:77.5pt;z-index:251657728">
            <v:imagedata r:id="rId7" o:title="Fleet Town Council leaf Master logo(rgb)"/>
            <w10:wrap type="square"/>
          </v:shape>
        </w:pict>
      </w:r>
    </w:p>
    <w:p w14:paraId="474407EE" w14:textId="1E188C44" w:rsidR="00272BC3" w:rsidRPr="00B12A9C" w:rsidRDefault="00436130" w:rsidP="00436130">
      <w:pPr>
        <w:jc w:val="center"/>
        <w:rPr>
          <w:b/>
          <w:sz w:val="24"/>
          <w:szCs w:val="24"/>
        </w:rPr>
      </w:pPr>
      <w:r>
        <w:rPr>
          <w:b/>
          <w:sz w:val="24"/>
          <w:szCs w:val="24"/>
        </w:rPr>
        <w:t xml:space="preserve">                            </w:t>
      </w:r>
      <w:r w:rsidR="00272BC3" w:rsidRPr="00272BC3">
        <w:rPr>
          <w:b/>
          <w:sz w:val="24"/>
          <w:szCs w:val="24"/>
        </w:rPr>
        <w:t>NOTICE OF INTERMENT</w:t>
      </w:r>
      <w:r w:rsidR="00E73183">
        <w:rPr>
          <w:b/>
          <w:sz w:val="24"/>
          <w:szCs w:val="24"/>
        </w:rPr>
        <w:t xml:space="preserve"> (full burial and ashes interment)</w:t>
      </w:r>
    </w:p>
    <w:p w14:paraId="17F104BD" w14:textId="77777777" w:rsidR="00272BC3" w:rsidRDefault="00272BC3" w:rsidP="00436130">
      <w:pPr>
        <w:spacing w:line="480" w:lineRule="auto"/>
        <w:ind w:left="426"/>
      </w:pPr>
      <w:r>
        <w:t xml:space="preserve">1.  </w:t>
      </w:r>
      <w:r w:rsidR="00556139">
        <w:t xml:space="preserve">Particulars of Person to be </w:t>
      </w:r>
      <w:proofErr w:type="gramStart"/>
      <w:r w:rsidR="00556139">
        <w:t>Buried:-</w:t>
      </w:r>
      <w:proofErr w:type="gramEnd"/>
    </w:p>
    <w:p w14:paraId="144F80E2" w14:textId="6587E367" w:rsidR="00556139" w:rsidRDefault="00556139" w:rsidP="00436130">
      <w:pPr>
        <w:spacing w:line="480" w:lineRule="auto"/>
        <w:ind w:left="720"/>
      </w:pPr>
      <w:r>
        <w:t>Full</w:t>
      </w:r>
      <w:r w:rsidR="00E3033C">
        <w:t xml:space="preserve"> </w:t>
      </w:r>
      <w:r>
        <w:t>Name.................................................................................................</w:t>
      </w:r>
      <w:r w:rsidR="00E3033C">
        <w:t>.....................</w:t>
      </w:r>
      <w:r w:rsidR="0081673B">
        <w:t>...</w:t>
      </w:r>
    </w:p>
    <w:p w14:paraId="491016BF" w14:textId="59D183F8" w:rsidR="00556139" w:rsidRDefault="00556139" w:rsidP="00436130">
      <w:pPr>
        <w:spacing w:line="480" w:lineRule="auto"/>
        <w:ind w:left="720"/>
      </w:pPr>
      <w:r>
        <w:t>Address.......................................................................................................</w:t>
      </w:r>
      <w:r w:rsidR="00272BC3">
        <w:t>..........................</w:t>
      </w:r>
    </w:p>
    <w:p w14:paraId="09458385" w14:textId="77777777" w:rsidR="00436130" w:rsidRDefault="00436130" w:rsidP="00436130">
      <w:pPr>
        <w:spacing w:line="480" w:lineRule="auto"/>
        <w:ind w:left="720"/>
      </w:pPr>
      <w:r>
        <w:t>..............................................................................................................................................</w:t>
      </w:r>
    </w:p>
    <w:p w14:paraId="4AD32888" w14:textId="6CC1972D" w:rsidR="00556139" w:rsidRDefault="00556139" w:rsidP="00436130">
      <w:pPr>
        <w:tabs>
          <w:tab w:val="left" w:pos="8222"/>
        </w:tabs>
        <w:spacing w:line="480" w:lineRule="auto"/>
        <w:ind w:left="720"/>
      </w:pPr>
      <w:r>
        <w:t>Occupation.........................................................................</w:t>
      </w:r>
      <w:r w:rsidR="00272BC3">
        <w:t>...............</w:t>
      </w:r>
      <w:r w:rsidR="0081673B" w:rsidRPr="0081673B">
        <w:t xml:space="preserve"> </w:t>
      </w:r>
      <w:r w:rsidR="0081673B">
        <w:t>Age</w:t>
      </w:r>
      <w:r w:rsidR="00272BC3">
        <w:t>.......</w:t>
      </w:r>
      <w:r>
        <w:t>.</w:t>
      </w:r>
      <w:r w:rsidR="00272BC3">
        <w:t>.....</w:t>
      </w:r>
      <w:r w:rsidR="00245720">
        <w:t>...............</w:t>
      </w:r>
    </w:p>
    <w:p w14:paraId="635F40FC" w14:textId="0B4BBA36" w:rsidR="00556139" w:rsidRDefault="008E5ADC" w:rsidP="00C77E99">
      <w:pPr>
        <w:tabs>
          <w:tab w:val="left" w:pos="8222"/>
        </w:tabs>
        <w:spacing w:line="480" w:lineRule="auto"/>
        <w:ind w:left="720"/>
      </w:pPr>
      <w:r>
        <w:t>Date</w:t>
      </w:r>
      <w:r w:rsidR="00C77E99">
        <w:t xml:space="preserve"> of </w:t>
      </w:r>
      <w:r w:rsidR="00556139">
        <w:t>Death.....................................</w:t>
      </w:r>
      <w:r w:rsidR="00125339">
        <w:t>Place of death……………………………………………………</w:t>
      </w:r>
      <w:proofErr w:type="gramStart"/>
      <w:r w:rsidR="00125339">
        <w:t>…..</w:t>
      </w:r>
      <w:proofErr w:type="gramEnd"/>
    </w:p>
    <w:p w14:paraId="436E47A1" w14:textId="26889FEE" w:rsidR="001E66E3" w:rsidRDefault="009601A6" w:rsidP="004B1D6C">
      <w:pPr>
        <w:tabs>
          <w:tab w:val="left" w:pos="8222"/>
        </w:tabs>
        <w:spacing w:line="240" w:lineRule="auto"/>
        <w:ind w:left="720"/>
      </w:pPr>
      <w:r>
        <w:t xml:space="preserve">Coffin/Casket material </w:t>
      </w:r>
      <w:r w:rsidR="00125339">
        <w:t>……………………………………………………………………………………………………</w:t>
      </w:r>
    </w:p>
    <w:p w14:paraId="69C54285" w14:textId="1279DE68" w:rsidR="00125339" w:rsidRDefault="00125339" w:rsidP="00A3044A">
      <w:pPr>
        <w:tabs>
          <w:tab w:val="left" w:pos="8222"/>
        </w:tabs>
        <w:spacing w:line="240" w:lineRule="auto"/>
        <w:ind w:left="720"/>
        <w:rPr>
          <w:b/>
          <w:bCs/>
        </w:rPr>
      </w:pPr>
      <w:r w:rsidRPr="004B1D6C">
        <w:rPr>
          <w:b/>
          <w:bCs/>
        </w:rPr>
        <w:t xml:space="preserve">Please note </w:t>
      </w:r>
      <w:r w:rsidR="004B1D6C" w:rsidRPr="004B1D6C">
        <w:rPr>
          <w:b/>
          <w:bCs/>
        </w:rPr>
        <w:t>coffin/casket should be</w:t>
      </w:r>
      <w:r w:rsidR="004B1D6C">
        <w:rPr>
          <w:b/>
          <w:bCs/>
        </w:rPr>
        <w:t xml:space="preserve"> made from</w:t>
      </w:r>
      <w:r w:rsidR="004B1D6C" w:rsidRPr="004B1D6C">
        <w:rPr>
          <w:b/>
          <w:bCs/>
        </w:rPr>
        <w:t xml:space="preserve"> biodegradable </w:t>
      </w:r>
      <w:r w:rsidR="004B1D6C">
        <w:rPr>
          <w:b/>
          <w:bCs/>
        </w:rPr>
        <w:t>materials</w:t>
      </w:r>
      <w:r w:rsidR="00A3044A">
        <w:rPr>
          <w:b/>
          <w:bCs/>
        </w:rPr>
        <w:t xml:space="preserve"> only – plastic bags should be removed from ashes caskets.</w:t>
      </w:r>
    </w:p>
    <w:p w14:paraId="4AA0CDB8" w14:textId="77777777" w:rsidR="00A3044A" w:rsidRPr="004B1D6C" w:rsidRDefault="00A3044A" w:rsidP="00A3044A">
      <w:pPr>
        <w:tabs>
          <w:tab w:val="left" w:pos="8222"/>
        </w:tabs>
        <w:spacing w:line="240" w:lineRule="auto"/>
        <w:ind w:left="720"/>
        <w:rPr>
          <w:b/>
          <w:bCs/>
        </w:rPr>
      </w:pPr>
    </w:p>
    <w:p w14:paraId="584CF390" w14:textId="703C8BE4" w:rsidR="00272BC3" w:rsidRDefault="00272BC3" w:rsidP="00436130">
      <w:pPr>
        <w:tabs>
          <w:tab w:val="left" w:pos="8222"/>
        </w:tabs>
        <w:spacing w:line="480" w:lineRule="auto"/>
        <w:ind w:left="426"/>
      </w:pPr>
      <w:r>
        <w:t xml:space="preserve">2. </w:t>
      </w:r>
      <w:r w:rsidR="00556139">
        <w:t>Date of Burial and Hour...........................................................................................................</w:t>
      </w:r>
    </w:p>
    <w:p w14:paraId="1B28CA5C" w14:textId="08B99A54" w:rsidR="00556139" w:rsidRDefault="00436130" w:rsidP="00E3033C">
      <w:pPr>
        <w:tabs>
          <w:tab w:val="left" w:pos="8222"/>
          <w:tab w:val="left" w:pos="8789"/>
        </w:tabs>
        <w:spacing w:line="480" w:lineRule="auto"/>
        <w:ind w:left="426"/>
      </w:pPr>
      <w:r>
        <w:t>3</w:t>
      </w:r>
      <w:r w:rsidR="00272BC3">
        <w:t xml:space="preserve">.  </w:t>
      </w:r>
      <w:r w:rsidR="00556139">
        <w:t>Number of Grave Space.........................</w:t>
      </w:r>
      <w:r w:rsidR="00272BC3">
        <w:t>............................</w:t>
      </w:r>
      <w:r w:rsidR="00556139">
        <w:t>Depth of Grave.....................................</w:t>
      </w:r>
    </w:p>
    <w:p w14:paraId="06E7E63F" w14:textId="77777777" w:rsidR="00272BC3" w:rsidRDefault="00436130" w:rsidP="00436130">
      <w:pPr>
        <w:tabs>
          <w:tab w:val="left" w:pos="8222"/>
        </w:tabs>
        <w:spacing w:line="240" w:lineRule="auto"/>
        <w:ind w:left="426"/>
      </w:pPr>
      <w:r>
        <w:t>4</w:t>
      </w:r>
      <w:r w:rsidR="00272BC3">
        <w:t xml:space="preserve">.  </w:t>
      </w:r>
      <w:r w:rsidR="00556139">
        <w:t>If Exclusive Right of Burial is to be purchased, state name and address of person to whom the Grant is to be made</w:t>
      </w:r>
    </w:p>
    <w:p w14:paraId="0978A28E" w14:textId="77777777" w:rsidR="007500A9" w:rsidRPr="003E7D9E" w:rsidRDefault="007500A9" w:rsidP="00436130">
      <w:pPr>
        <w:tabs>
          <w:tab w:val="left" w:pos="8222"/>
        </w:tabs>
        <w:spacing w:line="240" w:lineRule="auto"/>
        <w:ind w:left="426"/>
        <w:rPr>
          <w:sz w:val="12"/>
        </w:rPr>
      </w:pPr>
    </w:p>
    <w:p w14:paraId="7400E6BE" w14:textId="77777777" w:rsidR="00556139" w:rsidRDefault="00561F8E" w:rsidP="00436130">
      <w:pPr>
        <w:tabs>
          <w:tab w:val="left" w:pos="8222"/>
        </w:tabs>
        <w:spacing w:line="480" w:lineRule="auto"/>
        <w:ind w:left="720"/>
      </w:pPr>
      <w:r>
        <w:t>Name......</w:t>
      </w:r>
      <w:r w:rsidR="00556139">
        <w:t>..............................................................................................................................................</w:t>
      </w:r>
    </w:p>
    <w:p w14:paraId="61A0F9F6" w14:textId="77777777" w:rsidR="00561F8E" w:rsidRDefault="00561F8E" w:rsidP="00436130">
      <w:pPr>
        <w:tabs>
          <w:tab w:val="left" w:pos="8222"/>
        </w:tabs>
        <w:spacing w:line="480" w:lineRule="auto"/>
        <w:ind w:left="720"/>
      </w:pPr>
      <w:r>
        <w:t>Address.................................................................................................................................................</w:t>
      </w:r>
    </w:p>
    <w:p w14:paraId="77A244C8" w14:textId="77777777" w:rsidR="00272BC3" w:rsidRDefault="00436130" w:rsidP="00436130">
      <w:pPr>
        <w:tabs>
          <w:tab w:val="left" w:pos="8222"/>
        </w:tabs>
        <w:spacing w:line="480" w:lineRule="auto"/>
        <w:ind w:left="426"/>
      </w:pPr>
      <w:r>
        <w:t>5</w:t>
      </w:r>
      <w:r w:rsidR="00272BC3">
        <w:t>.  Date of giving notice..........................................................................................</w:t>
      </w:r>
      <w:r w:rsidR="00561F8E">
        <w:t>..............................</w:t>
      </w:r>
    </w:p>
    <w:p w14:paraId="27359482" w14:textId="57696EB8" w:rsidR="00436130" w:rsidRDefault="00436130" w:rsidP="00436130">
      <w:pPr>
        <w:tabs>
          <w:tab w:val="left" w:pos="8222"/>
        </w:tabs>
        <w:spacing w:line="480" w:lineRule="auto"/>
        <w:ind w:left="426"/>
      </w:pPr>
      <w:r>
        <w:t xml:space="preserve">6.  Name and Address of person giving this notice </w:t>
      </w:r>
      <w:r w:rsidR="00DF593D">
        <w:t>– please PRINT</w:t>
      </w:r>
    </w:p>
    <w:p w14:paraId="4D8F0FC6" w14:textId="77777777" w:rsidR="00436130" w:rsidRDefault="00436130" w:rsidP="00436130">
      <w:pPr>
        <w:tabs>
          <w:tab w:val="left" w:pos="8222"/>
        </w:tabs>
        <w:spacing w:line="480" w:lineRule="auto"/>
        <w:ind w:left="426"/>
      </w:pPr>
      <w:r>
        <w:t>..............................................................................................................................................................</w:t>
      </w:r>
    </w:p>
    <w:p w14:paraId="045D02E3" w14:textId="77777777" w:rsidR="00436130" w:rsidRDefault="00436130" w:rsidP="00436130">
      <w:pPr>
        <w:tabs>
          <w:tab w:val="left" w:pos="8222"/>
        </w:tabs>
        <w:spacing w:line="480" w:lineRule="auto"/>
        <w:ind w:left="426"/>
      </w:pPr>
      <w:r>
        <w:t xml:space="preserve">I consent to the foregoing application and that I am carrying out the wishes of the </w:t>
      </w:r>
      <w:proofErr w:type="gramStart"/>
      <w:r>
        <w:t>deceased</w:t>
      </w:r>
      <w:proofErr w:type="gramEnd"/>
    </w:p>
    <w:p w14:paraId="7EECD3E1" w14:textId="0A84E49D" w:rsidR="008B36EA" w:rsidRDefault="00436130" w:rsidP="00DF593D">
      <w:pPr>
        <w:tabs>
          <w:tab w:val="left" w:pos="8222"/>
        </w:tabs>
        <w:spacing w:line="480" w:lineRule="auto"/>
        <w:ind w:left="426"/>
      </w:pPr>
      <w:r>
        <w:t>Signature...............................................................</w:t>
      </w:r>
      <w:r w:rsidR="008B36EA">
        <w:t>Email address………………………………………………………………………</w:t>
      </w:r>
    </w:p>
    <w:p w14:paraId="019A27CB" w14:textId="77777777" w:rsidR="00561F8E" w:rsidRDefault="00436130" w:rsidP="00436130">
      <w:pPr>
        <w:tabs>
          <w:tab w:val="left" w:pos="8222"/>
        </w:tabs>
        <w:spacing w:line="480" w:lineRule="auto"/>
        <w:ind w:left="426"/>
      </w:pPr>
      <w:r>
        <w:t>7.</w:t>
      </w:r>
      <w:r w:rsidR="00561F8E">
        <w:t xml:space="preserve">  Present Owner of Exclusive Right – Name and Address – please PRINT</w:t>
      </w:r>
    </w:p>
    <w:p w14:paraId="11F54AD3" w14:textId="77777777" w:rsidR="00561F8E" w:rsidRDefault="00561F8E" w:rsidP="00436130">
      <w:pPr>
        <w:tabs>
          <w:tab w:val="left" w:pos="8222"/>
        </w:tabs>
        <w:spacing w:line="480" w:lineRule="auto"/>
        <w:ind w:left="720"/>
      </w:pPr>
      <w:r>
        <w:t>Name.....................................................................................................................................................</w:t>
      </w:r>
    </w:p>
    <w:p w14:paraId="0A443D59" w14:textId="77777777" w:rsidR="00561F8E" w:rsidRDefault="00561F8E" w:rsidP="00436130">
      <w:pPr>
        <w:tabs>
          <w:tab w:val="left" w:pos="8222"/>
        </w:tabs>
        <w:spacing w:line="480" w:lineRule="auto"/>
        <w:ind w:left="720"/>
      </w:pPr>
      <w:r>
        <w:t>Address..................................................................................................................................................</w:t>
      </w:r>
    </w:p>
    <w:p w14:paraId="76F24340" w14:textId="77777777" w:rsidR="00561F8E" w:rsidRDefault="00561F8E" w:rsidP="00436130">
      <w:pPr>
        <w:tabs>
          <w:tab w:val="left" w:pos="8222"/>
        </w:tabs>
        <w:spacing w:line="480" w:lineRule="auto"/>
        <w:ind w:left="720"/>
      </w:pPr>
      <w:r>
        <w:t>..............................................................................................................................................................</w:t>
      </w:r>
    </w:p>
    <w:p w14:paraId="09272617" w14:textId="77777777" w:rsidR="00561F8E" w:rsidRDefault="00436130" w:rsidP="00436130">
      <w:pPr>
        <w:tabs>
          <w:tab w:val="left" w:pos="8222"/>
        </w:tabs>
        <w:spacing w:line="480" w:lineRule="auto"/>
        <w:ind w:left="426"/>
      </w:pPr>
      <w:r>
        <w:t>9</w:t>
      </w:r>
      <w:r w:rsidR="00561F8E">
        <w:t>.  Name and Address of Funeral Director</w:t>
      </w:r>
    </w:p>
    <w:p w14:paraId="3DECF122" w14:textId="77777777" w:rsidR="00561F8E" w:rsidRDefault="00561F8E" w:rsidP="00436130">
      <w:pPr>
        <w:tabs>
          <w:tab w:val="left" w:pos="8222"/>
        </w:tabs>
        <w:spacing w:line="240" w:lineRule="auto"/>
        <w:ind w:left="426"/>
      </w:pPr>
      <w:r>
        <w:t>..............................................................................................................................................................</w:t>
      </w:r>
    </w:p>
    <w:p w14:paraId="45EB88B5" w14:textId="77777777" w:rsidR="00561F8E" w:rsidRDefault="00561F8E" w:rsidP="00436130">
      <w:pPr>
        <w:tabs>
          <w:tab w:val="left" w:pos="8222"/>
        </w:tabs>
        <w:spacing w:line="240" w:lineRule="auto"/>
        <w:ind w:left="426"/>
      </w:pPr>
    </w:p>
    <w:p w14:paraId="77E85C0C" w14:textId="07E888C2" w:rsidR="00561F8E" w:rsidRPr="00B12A9C" w:rsidRDefault="00561F8E" w:rsidP="00436130">
      <w:pPr>
        <w:tabs>
          <w:tab w:val="left" w:pos="8222"/>
        </w:tabs>
        <w:spacing w:line="240" w:lineRule="auto"/>
        <w:ind w:left="426"/>
        <w:rPr>
          <w:sz w:val="16"/>
          <w:szCs w:val="16"/>
        </w:rPr>
      </w:pPr>
      <w:r>
        <w:t>..............................................................................................................................................................</w:t>
      </w:r>
    </w:p>
    <w:p w14:paraId="70AA754A" w14:textId="77777777" w:rsidR="00E3033C" w:rsidRPr="00E3033C" w:rsidRDefault="00E3033C" w:rsidP="00E3033C">
      <w:pPr>
        <w:tabs>
          <w:tab w:val="left" w:pos="8222"/>
        </w:tabs>
        <w:spacing w:line="480" w:lineRule="auto"/>
        <w:ind w:left="426"/>
        <w:rPr>
          <w:sz w:val="12"/>
          <w:szCs w:val="12"/>
        </w:rPr>
      </w:pPr>
    </w:p>
    <w:p w14:paraId="5C604AD9" w14:textId="79D16206" w:rsidR="00E3033C" w:rsidRDefault="00561F8E" w:rsidP="00E3033C">
      <w:pPr>
        <w:tabs>
          <w:tab w:val="left" w:pos="8222"/>
        </w:tabs>
        <w:spacing w:line="480" w:lineRule="auto"/>
        <w:ind w:left="426"/>
      </w:pPr>
      <w:r>
        <w:t>The fee of £                  is enclosed herewith</w:t>
      </w:r>
      <w:r w:rsidR="00E3033C">
        <w:t xml:space="preserve">.  Cheques to be made payable to </w:t>
      </w:r>
      <w:r w:rsidR="00E3033C" w:rsidRPr="00C20AF9">
        <w:rPr>
          <w:b/>
          <w:bCs/>
        </w:rPr>
        <w:t>Fleet Town Council</w:t>
      </w:r>
    </w:p>
    <w:p w14:paraId="6765DDA3" w14:textId="7C622EAC" w:rsidR="00E3033C" w:rsidRDefault="00E3033C" w:rsidP="00E3033C">
      <w:pPr>
        <w:tabs>
          <w:tab w:val="left" w:pos="8222"/>
        </w:tabs>
        <w:spacing w:line="240" w:lineRule="auto"/>
      </w:pPr>
      <w:r>
        <w:lastRenderedPageBreak/>
        <w:t xml:space="preserve">        </w:t>
      </w:r>
      <w:r w:rsidR="00EC0404">
        <w:t xml:space="preserve"> </w:t>
      </w:r>
      <w:r>
        <w:t>BACS payment made………………………………………………(date)</w:t>
      </w:r>
      <w:r>
        <w:br/>
      </w:r>
    </w:p>
    <w:p w14:paraId="7B784808" w14:textId="320ECDDA" w:rsidR="00E3033C" w:rsidRDefault="00E3033C" w:rsidP="00E3033C">
      <w:pPr>
        <w:tabs>
          <w:tab w:val="left" w:pos="8222"/>
        </w:tabs>
        <w:spacing w:line="240" w:lineRule="auto"/>
      </w:pPr>
      <w:r>
        <w:t xml:space="preserve">      </w:t>
      </w:r>
      <w:r w:rsidR="00EC0404">
        <w:t xml:space="preserve">  </w:t>
      </w:r>
      <w:r>
        <w:t xml:space="preserve"> HSBC Bank, Account name Fleet Town Council, sort code 40-21-27, account number 61539272  </w:t>
      </w:r>
    </w:p>
    <w:p w14:paraId="6D136A28" w14:textId="7558B806" w:rsidR="00E3033C" w:rsidRPr="001E66E3" w:rsidRDefault="00E3033C" w:rsidP="008E5ADC">
      <w:pPr>
        <w:tabs>
          <w:tab w:val="left" w:pos="8222"/>
        </w:tabs>
        <w:spacing w:line="240" w:lineRule="auto"/>
        <w:jc w:val="right"/>
      </w:pPr>
      <w:r>
        <w:t xml:space="preserve">       </w:t>
      </w:r>
      <w:r w:rsidR="00EC0404">
        <w:t xml:space="preserve">  </w:t>
      </w:r>
      <w:r>
        <w:t>Please put your name or plot number if known as reference</w:t>
      </w:r>
      <w:r w:rsidR="008E5ADC">
        <w:t xml:space="preserve">                                                                </w:t>
      </w:r>
      <w:r w:rsidRPr="00436130">
        <w:rPr>
          <w:b/>
        </w:rPr>
        <w:t xml:space="preserve">Please turn </w:t>
      </w:r>
      <w:proofErr w:type="gramStart"/>
      <w:r w:rsidRPr="00436130">
        <w:rPr>
          <w:b/>
        </w:rPr>
        <w:t>over</w:t>
      </w:r>
      <w:proofErr w:type="gramEnd"/>
    </w:p>
    <w:p w14:paraId="3D5E7DF8" w14:textId="1CDC8349" w:rsidR="00E3033C" w:rsidRDefault="00E3033C" w:rsidP="00E3033C">
      <w:pPr>
        <w:tabs>
          <w:tab w:val="left" w:pos="8222"/>
        </w:tabs>
        <w:spacing w:line="240" w:lineRule="auto"/>
      </w:pPr>
      <w:r>
        <w:t xml:space="preserve"> </w:t>
      </w:r>
    </w:p>
    <w:p w14:paraId="252A0768" w14:textId="77777777" w:rsidR="003E7D9E" w:rsidRDefault="003E7D9E" w:rsidP="00E3033C">
      <w:pPr>
        <w:tabs>
          <w:tab w:val="left" w:pos="8222"/>
        </w:tabs>
        <w:spacing w:line="240" w:lineRule="auto"/>
        <w:jc w:val="both"/>
        <w:rPr>
          <w:b/>
        </w:rPr>
      </w:pPr>
      <w:r w:rsidRPr="002B5FBF">
        <w:rPr>
          <w:b/>
        </w:rPr>
        <w:t xml:space="preserve">Please note the funeral directors are responsible for ensuring that </w:t>
      </w:r>
      <w:r>
        <w:rPr>
          <w:b/>
        </w:rPr>
        <w:t xml:space="preserve">the grave is dug and that </w:t>
      </w:r>
      <w:r w:rsidRPr="002B5FBF">
        <w:rPr>
          <w:b/>
        </w:rPr>
        <w:t xml:space="preserve">grave diggers work in a responsible and safe manner and observe all Health &amp; Safety legislation and codes of practice during the excavations.  All excavations left unattended for any </w:t>
      </w:r>
      <w:proofErr w:type="gramStart"/>
      <w:r w:rsidRPr="002B5FBF">
        <w:rPr>
          <w:b/>
        </w:rPr>
        <w:t>period of time</w:t>
      </w:r>
      <w:proofErr w:type="gramEnd"/>
      <w:r w:rsidRPr="002B5FBF">
        <w:rPr>
          <w:b/>
        </w:rPr>
        <w:t xml:space="preserve"> must be boarded and appropriately guarded.</w:t>
      </w:r>
    </w:p>
    <w:p w14:paraId="018D877E" w14:textId="77777777" w:rsidR="00731340" w:rsidRDefault="00731340" w:rsidP="00E3033C">
      <w:pPr>
        <w:tabs>
          <w:tab w:val="left" w:pos="8222"/>
        </w:tabs>
        <w:spacing w:line="240" w:lineRule="auto"/>
        <w:jc w:val="both"/>
        <w:rPr>
          <w:b/>
        </w:rPr>
      </w:pPr>
    </w:p>
    <w:p w14:paraId="3DB606CA" w14:textId="6C236AD4" w:rsidR="0028183A" w:rsidRPr="00731340" w:rsidRDefault="0028183A" w:rsidP="00E3033C">
      <w:pPr>
        <w:tabs>
          <w:tab w:val="left" w:pos="8222"/>
        </w:tabs>
        <w:spacing w:line="240" w:lineRule="auto"/>
        <w:jc w:val="both"/>
        <w:rPr>
          <w:b/>
          <w:color w:val="FF0000"/>
        </w:rPr>
      </w:pPr>
      <w:r w:rsidRPr="00731340">
        <w:rPr>
          <w:b/>
          <w:color w:val="FF0000"/>
        </w:rPr>
        <w:t>Funeral directors are also responsible for ensuring coffins and caskets are made from biodegradable materials</w:t>
      </w:r>
      <w:r w:rsidR="003D2A8D" w:rsidRPr="00731340">
        <w:rPr>
          <w:b/>
          <w:color w:val="FF0000"/>
        </w:rPr>
        <w:t xml:space="preserve"> as per our policy dated September 2021 and updated February 2024.  There will be no exceptions to this</w:t>
      </w:r>
      <w:r w:rsidR="00731340">
        <w:rPr>
          <w:b/>
          <w:color w:val="FF0000"/>
        </w:rPr>
        <w:t>,</w:t>
      </w:r>
      <w:r w:rsidR="003D2A8D" w:rsidRPr="00731340">
        <w:rPr>
          <w:b/>
          <w:color w:val="FF0000"/>
        </w:rPr>
        <w:t xml:space="preserve"> and it applies to any interment</w:t>
      </w:r>
      <w:r w:rsidR="00F53A3F" w:rsidRPr="00731340">
        <w:rPr>
          <w:b/>
          <w:color w:val="FF0000"/>
        </w:rPr>
        <w:t xml:space="preserve"> 1</w:t>
      </w:r>
      <w:r w:rsidR="00F53A3F" w:rsidRPr="00731340">
        <w:rPr>
          <w:b/>
          <w:color w:val="FF0000"/>
          <w:vertAlign w:val="superscript"/>
        </w:rPr>
        <w:t>st</w:t>
      </w:r>
      <w:r w:rsidR="00F53A3F" w:rsidRPr="00731340">
        <w:rPr>
          <w:b/>
          <w:color w:val="FF0000"/>
        </w:rPr>
        <w:t>, 2</w:t>
      </w:r>
      <w:r w:rsidR="00F53A3F" w:rsidRPr="00731340">
        <w:rPr>
          <w:b/>
          <w:color w:val="FF0000"/>
          <w:vertAlign w:val="superscript"/>
        </w:rPr>
        <w:t>nd</w:t>
      </w:r>
      <w:r w:rsidR="00F53A3F" w:rsidRPr="00731340">
        <w:rPr>
          <w:b/>
          <w:color w:val="FF0000"/>
        </w:rPr>
        <w:t xml:space="preserve"> or subsequent, at the time of the burial irrespective of what may have been previously agreed or pre-purchased</w:t>
      </w:r>
      <w:r w:rsidR="00731340" w:rsidRPr="00731340">
        <w:rPr>
          <w:b/>
          <w:color w:val="FF0000"/>
        </w:rPr>
        <w:t>.</w:t>
      </w:r>
    </w:p>
    <w:p w14:paraId="586AE9FC" w14:textId="77777777" w:rsidR="003E7D9E" w:rsidRPr="003E7D9E" w:rsidRDefault="003E7D9E" w:rsidP="00E3033C">
      <w:pPr>
        <w:pStyle w:val="NormalWeb7"/>
        <w:spacing w:before="0" w:after="0"/>
        <w:jc w:val="both"/>
        <w:rPr>
          <w:rFonts w:ascii="Calibri" w:hAnsi="Calibri"/>
          <w:b/>
          <w:sz w:val="22"/>
          <w:szCs w:val="22"/>
        </w:rPr>
      </w:pPr>
    </w:p>
    <w:p w14:paraId="189F5426" w14:textId="77777777" w:rsidR="003E7D9E" w:rsidRPr="003E7D9E" w:rsidRDefault="003E7D9E" w:rsidP="00E3033C">
      <w:pPr>
        <w:pStyle w:val="NormalWeb7"/>
        <w:spacing w:before="0" w:after="0"/>
        <w:jc w:val="both"/>
        <w:rPr>
          <w:rFonts w:ascii="Calibri" w:hAnsi="Calibri"/>
          <w:b/>
          <w:sz w:val="22"/>
          <w:szCs w:val="22"/>
        </w:rPr>
      </w:pPr>
      <w:r w:rsidRPr="00731340">
        <w:rPr>
          <w:rFonts w:asciiTheme="minorHAnsi" w:hAnsiTheme="minorHAnsi" w:cstheme="minorHAnsi"/>
          <w:b/>
          <w:sz w:val="22"/>
          <w:szCs w:val="22"/>
        </w:rPr>
        <w:t>It should be noted that Fleet Town Council do not inform any minister</w:t>
      </w:r>
      <w:r>
        <w:rPr>
          <w:b/>
        </w:rPr>
        <w:t>.</w:t>
      </w:r>
    </w:p>
    <w:p w14:paraId="336BE2FD" w14:textId="77777777" w:rsidR="003E7D9E" w:rsidRPr="0009312E" w:rsidRDefault="003E7D9E" w:rsidP="00E3033C">
      <w:pPr>
        <w:pStyle w:val="NormalWeb7"/>
        <w:spacing w:before="0" w:after="0"/>
        <w:jc w:val="both"/>
        <w:rPr>
          <w:b/>
          <w:sz w:val="22"/>
          <w:szCs w:val="22"/>
        </w:rPr>
      </w:pPr>
    </w:p>
    <w:p w14:paraId="4CEFCBB1" w14:textId="77777777" w:rsidR="003E7D9E" w:rsidRPr="003E7D9E" w:rsidRDefault="003E7D9E" w:rsidP="00E3033C">
      <w:pPr>
        <w:pStyle w:val="NormalWeb"/>
        <w:shd w:val="clear" w:color="auto" w:fill="FFFFFF"/>
        <w:spacing w:before="0" w:beforeAutospacing="0" w:after="0" w:afterAutospacing="0"/>
        <w:jc w:val="both"/>
        <w:rPr>
          <w:rFonts w:ascii="Calibri" w:hAnsi="Calibri" w:cs="Arial"/>
          <w:color w:val="333333"/>
          <w:sz w:val="22"/>
          <w:szCs w:val="22"/>
        </w:rPr>
      </w:pPr>
      <w:r w:rsidRPr="003E7D9E">
        <w:rPr>
          <w:rFonts w:ascii="Calibri" w:hAnsi="Calibri" w:cs="Arial"/>
          <w:color w:val="333333"/>
          <w:sz w:val="22"/>
          <w:szCs w:val="22"/>
        </w:rPr>
        <w:t>When a grave is “purchased” this refers to the purchasing of the</w:t>
      </w:r>
      <w:r w:rsidRPr="003E7D9E">
        <w:rPr>
          <w:rStyle w:val="apple-converted-space"/>
          <w:rFonts w:ascii="Calibri" w:hAnsi="Calibri" w:cs="Arial"/>
          <w:color w:val="333333"/>
          <w:sz w:val="22"/>
          <w:szCs w:val="22"/>
        </w:rPr>
        <w:t> </w:t>
      </w:r>
      <w:r w:rsidRPr="003E7D9E">
        <w:rPr>
          <w:rStyle w:val="Strong"/>
          <w:rFonts w:ascii="Calibri" w:hAnsi="Calibri" w:cs="Arial"/>
          <w:color w:val="333333"/>
          <w:sz w:val="22"/>
          <w:szCs w:val="22"/>
        </w:rPr>
        <w:t>exclusive right of burial</w:t>
      </w:r>
      <w:r w:rsidRPr="003E7D9E">
        <w:rPr>
          <w:rStyle w:val="apple-converted-space"/>
          <w:rFonts w:ascii="Calibri" w:hAnsi="Calibri" w:cs="Arial"/>
          <w:color w:val="333333"/>
          <w:sz w:val="22"/>
          <w:szCs w:val="22"/>
        </w:rPr>
        <w:t> </w:t>
      </w:r>
      <w:r w:rsidRPr="003E7D9E">
        <w:rPr>
          <w:rFonts w:ascii="Calibri" w:hAnsi="Calibri" w:cs="Arial"/>
          <w:color w:val="333333"/>
          <w:sz w:val="22"/>
          <w:szCs w:val="22"/>
        </w:rPr>
        <w:t>in a grave space and </w:t>
      </w:r>
      <w:r w:rsidRPr="003E7D9E">
        <w:rPr>
          <w:rStyle w:val="Strong"/>
          <w:rFonts w:ascii="Calibri" w:hAnsi="Calibri" w:cs="Arial"/>
          <w:color w:val="333333"/>
          <w:sz w:val="22"/>
          <w:szCs w:val="22"/>
        </w:rPr>
        <w:t>not</w:t>
      </w:r>
      <w:r w:rsidRPr="003E7D9E">
        <w:rPr>
          <w:rStyle w:val="apple-converted-space"/>
          <w:rFonts w:ascii="Calibri" w:hAnsi="Calibri" w:cs="Arial"/>
          <w:color w:val="333333"/>
          <w:sz w:val="22"/>
          <w:szCs w:val="22"/>
        </w:rPr>
        <w:t> </w:t>
      </w:r>
      <w:r w:rsidRPr="003E7D9E">
        <w:rPr>
          <w:rFonts w:ascii="Calibri" w:hAnsi="Calibri" w:cs="Arial"/>
          <w:color w:val="333333"/>
          <w:sz w:val="22"/>
          <w:szCs w:val="22"/>
        </w:rPr>
        <w:t>the purchase of the land itself.   A Grant of Exclusive Right of Burial (grave deed) is issued to the owner, or owners of the exclusive right of burial.  Grave rights can legally be sold to one person, or multiple persons. The Grant should be kept in a safe place, it will be required should there be a further burial in the grave at some point in the future.</w:t>
      </w:r>
    </w:p>
    <w:p w14:paraId="26661F97" w14:textId="77777777" w:rsidR="003E7D9E" w:rsidRPr="003E7D9E" w:rsidRDefault="003E7D9E" w:rsidP="00E3033C">
      <w:pPr>
        <w:pStyle w:val="NormalWeb"/>
        <w:shd w:val="clear" w:color="auto" w:fill="FFFFFF"/>
        <w:spacing w:before="0" w:beforeAutospacing="0" w:after="0" w:afterAutospacing="0"/>
        <w:jc w:val="both"/>
        <w:rPr>
          <w:rFonts w:ascii="Calibri" w:hAnsi="Calibri" w:cs="Arial"/>
          <w:color w:val="333333"/>
          <w:sz w:val="22"/>
          <w:szCs w:val="22"/>
        </w:rPr>
      </w:pPr>
    </w:p>
    <w:p w14:paraId="36D6B8FA" w14:textId="77777777" w:rsidR="003E7D9E" w:rsidRPr="003E7D9E" w:rsidRDefault="003E7D9E" w:rsidP="00E3033C">
      <w:pPr>
        <w:pStyle w:val="NormalWeb"/>
        <w:shd w:val="clear" w:color="auto" w:fill="FFFFFF"/>
        <w:spacing w:before="0" w:beforeAutospacing="0" w:after="0" w:afterAutospacing="0"/>
        <w:jc w:val="both"/>
        <w:rPr>
          <w:rFonts w:ascii="Calibri" w:hAnsi="Calibri" w:cs="Arial"/>
          <w:color w:val="333333"/>
          <w:sz w:val="22"/>
          <w:szCs w:val="22"/>
        </w:rPr>
      </w:pPr>
      <w:r w:rsidRPr="003E7D9E">
        <w:rPr>
          <w:rFonts w:ascii="Calibri" w:hAnsi="Calibri" w:cs="Arial"/>
          <w:color w:val="333333"/>
          <w:sz w:val="22"/>
          <w:szCs w:val="22"/>
        </w:rPr>
        <w:t>It is illegal to permit a burial in a grave subject to an existing exclusive right of burial without first obtaining permission from the owner of the right. All owners must sign to give permission for a burial to take place.  The only exception to this is where the owner of the right is being buried, then permission can be obtained from anyone.   An owner is entitled to be buried in the grave without permission from the other owners.</w:t>
      </w:r>
    </w:p>
    <w:p w14:paraId="66830F7B" w14:textId="77777777" w:rsidR="003E7D9E" w:rsidRPr="003E7D9E" w:rsidRDefault="003E7D9E" w:rsidP="00E3033C">
      <w:pPr>
        <w:pStyle w:val="NormalWeb"/>
        <w:shd w:val="clear" w:color="auto" w:fill="FFFFFF"/>
        <w:spacing w:before="0" w:beforeAutospacing="0" w:after="0" w:afterAutospacing="0"/>
        <w:jc w:val="both"/>
        <w:rPr>
          <w:rFonts w:ascii="Calibri" w:hAnsi="Calibri" w:cs="Arial"/>
          <w:color w:val="333333"/>
          <w:sz w:val="22"/>
          <w:szCs w:val="22"/>
        </w:rPr>
      </w:pPr>
    </w:p>
    <w:p w14:paraId="4CF5D885" w14:textId="77777777" w:rsidR="003E7D9E" w:rsidRPr="003E7D9E" w:rsidRDefault="003E7D9E" w:rsidP="00E3033C">
      <w:pPr>
        <w:pStyle w:val="NormalWeb"/>
        <w:shd w:val="clear" w:color="auto" w:fill="FFFFFF"/>
        <w:spacing w:before="0" w:beforeAutospacing="0" w:after="0" w:afterAutospacing="0"/>
        <w:jc w:val="both"/>
        <w:rPr>
          <w:rStyle w:val="apple-converted-space"/>
          <w:rFonts w:ascii="Calibri" w:hAnsi="Calibri" w:cs="Arial"/>
          <w:i/>
          <w:iCs/>
          <w:color w:val="333333"/>
          <w:sz w:val="22"/>
          <w:szCs w:val="22"/>
        </w:rPr>
      </w:pPr>
      <w:r w:rsidRPr="003E7D9E">
        <w:rPr>
          <w:rFonts w:ascii="Calibri" w:hAnsi="Calibri" w:cs="Arial"/>
          <w:color w:val="333333"/>
          <w:sz w:val="22"/>
          <w:szCs w:val="22"/>
        </w:rPr>
        <w:t>The Local Authorities Cemeteries Order 1977 states, “</w:t>
      </w:r>
      <w:r w:rsidRPr="003E7D9E">
        <w:rPr>
          <w:rStyle w:val="Emphasis"/>
          <w:rFonts w:ascii="Calibri" w:hAnsi="Calibri" w:cs="Arial"/>
          <w:color w:val="333333"/>
          <w:sz w:val="22"/>
          <w:szCs w:val="22"/>
        </w:rPr>
        <w:t>10(6) No body shall be buried, or cremated human remains interred or scattered, in or over any grave or vault in which an exclusive right of burial for the time being subsists except by, or with the consent in writing of, the owner of the right.”</w:t>
      </w:r>
      <w:r w:rsidRPr="003E7D9E">
        <w:rPr>
          <w:rStyle w:val="apple-converted-space"/>
          <w:rFonts w:ascii="Calibri" w:hAnsi="Calibri" w:cs="Arial"/>
          <w:i/>
          <w:iCs/>
          <w:color w:val="333333"/>
          <w:sz w:val="22"/>
          <w:szCs w:val="22"/>
        </w:rPr>
        <w:t> </w:t>
      </w:r>
    </w:p>
    <w:p w14:paraId="0E80434E" w14:textId="77777777" w:rsidR="003E7D9E" w:rsidRPr="003E7D9E" w:rsidRDefault="003E7D9E" w:rsidP="00E3033C">
      <w:pPr>
        <w:pStyle w:val="NormalWeb"/>
        <w:shd w:val="clear" w:color="auto" w:fill="FFFFFF"/>
        <w:spacing w:before="0" w:beforeAutospacing="0" w:after="0" w:afterAutospacing="0"/>
        <w:jc w:val="both"/>
        <w:rPr>
          <w:rFonts w:ascii="Calibri" w:hAnsi="Calibri" w:cs="Arial"/>
          <w:color w:val="333333"/>
          <w:sz w:val="22"/>
          <w:szCs w:val="22"/>
        </w:rPr>
      </w:pPr>
      <w:r w:rsidRPr="003E7D9E">
        <w:rPr>
          <w:rFonts w:ascii="Calibri" w:hAnsi="Calibri" w:cs="Arial"/>
          <w:color w:val="333333"/>
          <w:sz w:val="22"/>
          <w:szCs w:val="22"/>
        </w:rPr>
        <w:t>This means if the owner is already deceased when an application is received, a transfer must take place and permission be received from the new owner prior to the burial in that grave. </w:t>
      </w:r>
    </w:p>
    <w:p w14:paraId="69A2CAC5" w14:textId="77777777" w:rsidR="003E7D9E" w:rsidRPr="003E7D9E" w:rsidRDefault="003E7D9E" w:rsidP="00E3033C">
      <w:pPr>
        <w:tabs>
          <w:tab w:val="left" w:pos="8222"/>
        </w:tabs>
        <w:spacing w:line="240" w:lineRule="auto"/>
        <w:jc w:val="both"/>
      </w:pPr>
    </w:p>
    <w:p w14:paraId="1C4AE4E6" w14:textId="62826649" w:rsidR="003E7D9E" w:rsidRDefault="003E7D9E" w:rsidP="00E3033C">
      <w:pPr>
        <w:tabs>
          <w:tab w:val="left" w:pos="8222"/>
        </w:tabs>
        <w:spacing w:line="240" w:lineRule="auto"/>
        <w:jc w:val="both"/>
        <w:rPr>
          <w:rFonts w:cs="Arial"/>
        </w:rPr>
      </w:pPr>
      <w:r w:rsidRPr="003E7D9E">
        <w:rPr>
          <w:rFonts w:cs="Arial"/>
        </w:rPr>
        <w:t xml:space="preserve">When the owner dies, the Exclusive Right of Burial forms </w:t>
      </w:r>
      <w:r w:rsidR="00E3033C">
        <w:rPr>
          <w:rFonts w:cs="Arial"/>
        </w:rPr>
        <w:t xml:space="preserve">is not automatically transferred to the next of kin.  A legal transfer process is required, please contact the cemetery clerk for </w:t>
      </w:r>
      <w:proofErr w:type="gramStart"/>
      <w:r w:rsidR="00E3033C">
        <w:rPr>
          <w:rFonts w:cs="Arial"/>
        </w:rPr>
        <w:t>details</w:t>
      </w:r>
      <w:proofErr w:type="gramEnd"/>
    </w:p>
    <w:p w14:paraId="3F9AF9B4" w14:textId="77777777" w:rsidR="00E3033C" w:rsidRPr="003E7D9E" w:rsidRDefault="00E3033C" w:rsidP="00E3033C">
      <w:pPr>
        <w:tabs>
          <w:tab w:val="left" w:pos="8222"/>
        </w:tabs>
        <w:spacing w:line="240" w:lineRule="auto"/>
        <w:jc w:val="both"/>
        <w:rPr>
          <w:rFonts w:cs="Arial"/>
        </w:rPr>
      </w:pPr>
    </w:p>
    <w:p w14:paraId="003C1CDB" w14:textId="77777777" w:rsidR="003E7D9E" w:rsidRPr="003E7D9E" w:rsidRDefault="003E7D9E" w:rsidP="00E3033C">
      <w:pPr>
        <w:tabs>
          <w:tab w:val="left" w:pos="8222"/>
        </w:tabs>
        <w:spacing w:line="240" w:lineRule="auto"/>
        <w:jc w:val="both"/>
        <w:rPr>
          <w:b/>
        </w:rPr>
      </w:pPr>
      <w:r w:rsidRPr="003E7D9E">
        <w:rPr>
          <w:rFonts w:cs="Arial"/>
          <w:b/>
        </w:rPr>
        <w:t xml:space="preserve">It is important that that the owner of the exclusive rights keeps Fleet Town Council updated of any changes of address.  </w:t>
      </w:r>
    </w:p>
    <w:p w14:paraId="6A227842" w14:textId="77777777" w:rsidR="003E7D9E" w:rsidRPr="003E7D9E" w:rsidRDefault="003E7D9E" w:rsidP="00E3033C">
      <w:pPr>
        <w:tabs>
          <w:tab w:val="left" w:pos="8647"/>
        </w:tabs>
        <w:spacing w:line="240" w:lineRule="auto"/>
        <w:jc w:val="both"/>
        <w:rPr>
          <w:rFonts w:cs="Arial"/>
          <w:b/>
          <w:sz w:val="14"/>
          <w:szCs w:val="32"/>
          <w:u w:val="single"/>
        </w:rPr>
      </w:pPr>
    </w:p>
    <w:sectPr w:rsidR="003E7D9E" w:rsidRPr="003E7D9E" w:rsidSect="003E7D9E">
      <w:footerReference w:type="default" r:id="rId8"/>
      <w:pgSz w:w="11906" w:h="16838"/>
      <w:pgMar w:top="426" w:right="720" w:bottom="284" w:left="720" w:header="708" w:footer="8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496BA9" w14:textId="77777777" w:rsidR="00DB2055" w:rsidRDefault="00DB2055" w:rsidP="007500A9">
      <w:pPr>
        <w:spacing w:line="240" w:lineRule="auto"/>
      </w:pPr>
      <w:r>
        <w:separator/>
      </w:r>
    </w:p>
  </w:endnote>
  <w:endnote w:type="continuationSeparator" w:id="0">
    <w:p w14:paraId="29B10937" w14:textId="77777777" w:rsidR="00DB2055" w:rsidRDefault="00DB2055" w:rsidP="007500A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F3F97" w14:textId="4408E888" w:rsidR="00427A94" w:rsidRPr="00427A94" w:rsidRDefault="00427A94">
    <w:pPr>
      <w:pStyle w:val="Footer"/>
      <w:rPr>
        <w:lang w:val="en-US"/>
      </w:rPr>
    </w:pPr>
    <w:r>
      <w:rPr>
        <w:lang w:val="en-US"/>
      </w:rPr>
      <w:t xml:space="preserve">Updated </w:t>
    </w:r>
    <w:proofErr w:type="gramStart"/>
    <w:r>
      <w:rPr>
        <w:lang w:val="en-US"/>
      </w:rPr>
      <w:t>21/02/2024</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5F9674" w14:textId="77777777" w:rsidR="00DB2055" w:rsidRDefault="00DB2055" w:rsidP="007500A9">
      <w:pPr>
        <w:spacing w:line="240" w:lineRule="auto"/>
      </w:pPr>
      <w:r>
        <w:separator/>
      </w:r>
    </w:p>
  </w:footnote>
  <w:footnote w:type="continuationSeparator" w:id="0">
    <w:p w14:paraId="1FDE275E" w14:textId="77777777" w:rsidR="00DB2055" w:rsidRDefault="00DB2055" w:rsidP="007500A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DD35E4"/>
    <w:multiLevelType w:val="hybridMultilevel"/>
    <w:tmpl w:val="65A01EF8"/>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num w:numId="1" w16cid:durableId="124552628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56139"/>
    <w:rsid w:val="0009312E"/>
    <w:rsid w:val="00125339"/>
    <w:rsid w:val="001A793C"/>
    <w:rsid w:val="001E66E3"/>
    <w:rsid w:val="00245720"/>
    <w:rsid w:val="002473D1"/>
    <w:rsid w:val="00257B2E"/>
    <w:rsid w:val="00260F49"/>
    <w:rsid w:val="00272BC3"/>
    <w:rsid w:val="0028183A"/>
    <w:rsid w:val="002F1581"/>
    <w:rsid w:val="003D2A8D"/>
    <w:rsid w:val="003E7D9E"/>
    <w:rsid w:val="00427A94"/>
    <w:rsid w:val="00436130"/>
    <w:rsid w:val="00481779"/>
    <w:rsid w:val="004B1D6C"/>
    <w:rsid w:val="004D54A0"/>
    <w:rsid w:val="004E2349"/>
    <w:rsid w:val="00532AF5"/>
    <w:rsid w:val="00537713"/>
    <w:rsid w:val="00556139"/>
    <w:rsid w:val="00561F8E"/>
    <w:rsid w:val="00644F4E"/>
    <w:rsid w:val="006B5738"/>
    <w:rsid w:val="00715676"/>
    <w:rsid w:val="00731340"/>
    <w:rsid w:val="007500A9"/>
    <w:rsid w:val="0081673B"/>
    <w:rsid w:val="00873E7D"/>
    <w:rsid w:val="008B36EA"/>
    <w:rsid w:val="008E5ADC"/>
    <w:rsid w:val="009601A6"/>
    <w:rsid w:val="00961337"/>
    <w:rsid w:val="00964EDA"/>
    <w:rsid w:val="009E2370"/>
    <w:rsid w:val="00A3044A"/>
    <w:rsid w:val="00B12A9C"/>
    <w:rsid w:val="00B714B8"/>
    <w:rsid w:val="00C33348"/>
    <w:rsid w:val="00C77E99"/>
    <w:rsid w:val="00C903B1"/>
    <w:rsid w:val="00D60B0E"/>
    <w:rsid w:val="00DB2055"/>
    <w:rsid w:val="00DF593D"/>
    <w:rsid w:val="00E3033C"/>
    <w:rsid w:val="00E559D8"/>
    <w:rsid w:val="00E65D1D"/>
    <w:rsid w:val="00E73183"/>
    <w:rsid w:val="00EC0404"/>
    <w:rsid w:val="00F015CC"/>
    <w:rsid w:val="00F53A3F"/>
    <w:rsid w:val="00FA6A47"/>
    <w:rsid w:val="00FF5D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6255622"/>
  <w15:docId w15:val="{5CC3E939-4DC7-45E0-A2AE-D6B76A08F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3348"/>
    <w:pPr>
      <w:spacing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00A9"/>
    <w:pPr>
      <w:tabs>
        <w:tab w:val="center" w:pos="4513"/>
        <w:tab w:val="right" w:pos="9026"/>
      </w:tabs>
      <w:spacing w:line="240" w:lineRule="auto"/>
    </w:pPr>
  </w:style>
  <w:style w:type="character" w:customStyle="1" w:styleId="HeaderChar">
    <w:name w:val="Header Char"/>
    <w:basedOn w:val="DefaultParagraphFont"/>
    <w:link w:val="Header"/>
    <w:uiPriority w:val="99"/>
    <w:rsid w:val="007500A9"/>
  </w:style>
  <w:style w:type="paragraph" w:styleId="Footer">
    <w:name w:val="footer"/>
    <w:basedOn w:val="Normal"/>
    <w:link w:val="FooterChar"/>
    <w:uiPriority w:val="99"/>
    <w:unhideWhenUsed/>
    <w:rsid w:val="007500A9"/>
    <w:pPr>
      <w:tabs>
        <w:tab w:val="center" w:pos="4513"/>
        <w:tab w:val="right" w:pos="9026"/>
      </w:tabs>
      <w:spacing w:line="240" w:lineRule="auto"/>
    </w:pPr>
  </w:style>
  <w:style w:type="character" w:customStyle="1" w:styleId="FooterChar">
    <w:name w:val="Footer Char"/>
    <w:basedOn w:val="DefaultParagraphFont"/>
    <w:link w:val="Footer"/>
    <w:uiPriority w:val="99"/>
    <w:rsid w:val="007500A9"/>
  </w:style>
  <w:style w:type="paragraph" w:customStyle="1" w:styleId="NormalWeb7">
    <w:name w:val="Normal (Web)7"/>
    <w:basedOn w:val="Normal"/>
    <w:rsid w:val="00245720"/>
    <w:pPr>
      <w:spacing w:before="90" w:after="225" w:line="240" w:lineRule="auto"/>
    </w:pPr>
    <w:rPr>
      <w:rFonts w:ascii="Verdana" w:eastAsia="Times New Roman" w:hAnsi="Verdana"/>
      <w:color w:val="333333"/>
      <w:sz w:val="18"/>
      <w:szCs w:val="18"/>
      <w:lang w:val="en-US"/>
    </w:rPr>
  </w:style>
  <w:style w:type="paragraph" w:styleId="NormalWeb">
    <w:name w:val="Normal (Web)"/>
    <w:basedOn w:val="Normal"/>
    <w:uiPriority w:val="99"/>
    <w:semiHidden/>
    <w:unhideWhenUsed/>
    <w:rsid w:val="00561F8E"/>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apple-converted-space">
    <w:name w:val="apple-converted-space"/>
    <w:basedOn w:val="DefaultParagraphFont"/>
    <w:rsid w:val="00561F8E"/>
  </w:style>
  <w:style w:type="character" w:styleId="Strong">
    <w:name w:val="Strong"/>
    <w:uiPriority w:val="22"/>
    <w:qFormat/>
    <w:rsid w:val="00561F8E"/>
    <w:rPr>
      <w:b/>
      <w:bCs/>
    </w:rPr>
  </w:style>
  <w:style w:type="character" w:styleId="Emphasis">
    <w:name w:val="Emphasis"/>
    <w:uiPriority w:val="20"/>
    <w:qFormat/>
    <w:rsid w:val="00561F8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5198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897</Words>
  <Characters>5114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Sian Taylor</cp:lastModifiedBy>
  <cp:revision>3</cp:revision>
  <dcterms:created xsi:type="dcterms:W3CDTF">2024-02-20T20:31:00Z</dcterms:created>
  <dcterms:modified xsi:type="dcterms:W3CDTF">2024-02-20T20:32:00Z</dcterms:modified>
</cp:coreProperties>
</file>